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56F2A354" w:rsidR="002F0A2C" w:rsidRPr="002F0A2C" w:rsidRDefault="002F0A2C" w:rsidP="00AA0E50">
      <w:pPr>
        <w:spacing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4E0F130C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B51258" w:rsidRPr="00B51258">
        <w:rPr>
          <w:bCs/>
          <w:spacing w:val="-1"/>
          <w:kern w:val="1"/>
          <w:sz w:val="26"/>
          <w:szCs w:val="26"/>
        </w:rPr>
        <w:t xml:space="preserve">Виконання будівельних робіт по об’єкту: «Реконструкція НВС «Троєщина» в частині заміни електричного та насосного обладнання по вул. Р. Рейгана, 2 в Деснянському районі м. Києва»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).</w:t>
      </w:r>
      <w:r w:rsidR="00F05279">
        <w:rPr>
          <w:bCs/>
          <w:spacing w:val="-1"/>
          <w:kern w:val="1"/>
          <w:sz w:val="26"/>
          <w:szCs w:val="26"/>
        </w:rPr>
        <w:t xml:space="preserve"> </w:t>
      </w:r>
    </w:p>
    <w:p w14:paraId="75ECAA89" w14:textId="11D8403C" w:rsidR="002F0A2C" w:rsidRDefault="00C45D2B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 w:rsidR="00C1459F">
        <w:rPr>
          <w:bCs/>
          <w:spacing w:val="-1"/>
          <w:kern w:val="1"/>
          <w:sz w:val="26"/>
          <w:szCs w:val="26"/>
          <w:lang w:val="ru-RU"/>
        </w:rPr>
        <w:t>5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C1459F">
        <w:rPr>
          <w:bCs/>
          <w:spacing w:val="-1"/>
          <w:kern w:val="1"/>
          <w:sz w:val="26"/>
          <w:szCs w:val="26"/>
          <w:lang w:val="ru-RU"/>
        </w:rPr>
        <w:t>0</w:t>
      </w:r>
      <w:r w:rsidR="00B51258">
        <w:rPr>
          <w:bCs/>
          <w:spacing w:val="-1"/>
          <w:kern w:val="1"/>
          <w:sz w:val="26"/>
          <w:szCs w:val="26"/>
          <w:lang w:val="ru-RU"/>
        </w:rPr>
        <w:t>9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B51258">
        <w:rPr>
          <w:bCs/>
          <w:spacing w:val="-1"/>
          <w:kern w:val="1"/>
          <w:sz w:val="26"/>
          <w:szCs w:val="26"/>
          <w:lang w:val="ru-RU"/>
        </w:rPr>
        <w:t>02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F05279">
        <w:rPr>
          <w:bCs/>
          <w:spacing w:val="-1"/>
          <w:kern w:val="1"/>
          <w:sz w:val="26"/>
          <w:szCs w:val="26"/>
          <w:lang w:val="ru-RU"/>
        </w:rPr>
        <w:t>1</w:t>
      </w:r>
      <w:r w:rsidR="00B51258">
        <w:rPr>
          <w:bCs/>
          <w:spacing w:val="-1"/>
          <w:kern w:val="1"/>
          <w:sz w:val="26"/>
          <w:szCs w:val="26"/>
          <w:lang w:val="ru-RU"/>
        </w:rPr>
        <w:t>2501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CF0487D" w14:textId="77777777" w:rsidR="00F05279" w:rsidRDefault="00F05279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33E73EE7" w:rsidR="002C75FE" w:rsidRDefault="009A6DAC" w:rsidP="00F05279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361B0E" w:rsidRPr="00B51258">
        <w:rPr>
          <w:bCs/>
          <w:spacing w:val="-1"/>
          <w:kern w:val="1"/>
          <w:sz w:val="26"/>
          <w:szCs w:val="26"/>
        </w:rPr>
        <w:t xml:space="preserve">Виконання будівельних робіт по об’єкту: «Реконструкція НВС «Троєщина» в частині заміни електричного та насосного обладнання по вул. Р. Рейгана, 2 в Деснянському районі м. Києва»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</w:t>
      </w:r>
      <w:r w:rsidR="00C1459F" w:rsidRPr="00C1459F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3C2154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29A3">
        <w:rPr>
          <w:sz w:val="26"/>
          <w:szCs w:val="26"/>
        </w:rPr>
        <w:t xml:space="preserve"> критично важливого для </w:t>
      </w:r>
      <w:r w:rsidR="00DD5342">
        <w:rPr>
          <w:sz w:val="26"/>
          <w:szCs w:val="26"/>
        </w:rPr>
        <w:t>забезпечення життєдіяльності населення</w:t>
      </w:r>
      <w:r w:rsidR="00DD29A3">
        <w:rPr>
          <w:sz w:val="26"/>
          <w:szCs w:val="26"/>
        </w:rPr>
        <w:t xml:space="preserve"> в особливий період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031253A1" w14:textId="77777777" w:rsidR="00F05279" w:rsidRPr="007F4105" w:rsidRDefault="00F05279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ACB9E84" w:rsidR="00523078" w:rsidRDefault="00DD29A3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16A4470D" w:rsidR="00523078" w:rsidRPr="00C45D2B" w:rsidRDefault="00DD29A3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C45D2B">
        <w:rPr>
          <w:color w:val="000000"/>
          <w:sz w:val="26"/>
          <w:szCs w:val="26"/>
        </w:rPr>
        <w:t xml:space="preserve">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F05279" w:rsidRPr="000E30F9">
        <w:rPr>
          <w:color w:val="000000"/>
          <w:sz w:val="26"/>
          <w:szCs w:val="26"/>
        </w:rPr>
        <w:t xml:space="preserve">згідно </w:t>
      </w:r>
      <w:r w:rsidR="00F05279">
        <w:rPr>
          <w:color w:val="000000"/>
          <w:sz w:val="26"/>
          <w:szCs w:val="26"/>
        </w:rPr>
        <w:t>експертного звіту (позитивний) № 0</w:t>
      </w:r>
      <w:r w:rsidR="00361B0E">
        <w:rPr>
          <w:color w:val="000000"/>
          <w:sz w:val="26"/>
          <w:szCs w:val="26"/>
        </w:rPr>
        <w:t>2</w:t>
      </w:r>
      <w:r w:rsidR="00F05279">
        <w:rPr>
          <w:color w:val="000000"/>
          <w:sz w:val="26"/>
          <w:szCs w:val="26"/>
        </w:rPr>
        <w:t>-0</w:t>
      </w:r>
      <w:r w:rsidR="00361B0E">
        <w:rPr>
          <w:color w:val="000000"/>
          <w:sz w:val="26"/>
          <w:szCs w:val="26"/>
        </w:rPr>
        <w:t>307</w:t>
      </w:r>
      <w:r w:rsidR="00F05279">
        <w:rPr>
          <w:color w:val="000000"/>
          <w:sz w:val="26"/>
          <w:szCs w:val="26"/>
        </w:rPr>
        <w:t>-25/ЕП/КО від 21.0</w:t>
      </w:r>
      <w:r w:rsidR="00361B0E">
        <w:rPr>
          <w:color w:val="000000"/>
          <w:sz w:val="26"/>
          <w:szCs w:val="26"/>
        </w:rPr>
        <w:t>7</w:t>
      </w:r>
      <w:r w:rsidR="00F05279">
        <w:rPr>
          <w:color w:val="000000"/>
          <w:sz w:val="26"/>
          <w:szCs w:val="26"/>
        </w:rPr>
        <w:t xml:space="preserve">.2025 </w:t>
      </w:r>
      <w:r w:rsidR="00361B0E">
        <w:rPr>
          <w:color w:val="000000"/>
          <w:sz w:val="26"/>
          <w:szCs w:val="26"/>
        </w:rPr>
        <w:t xml:space="preserve">та складає 18 572 066,00 </w:t>
      </w:r>
      <w:r w:rsidR="00F05279" w:rsidRPr="00143A14">
        <w:rPr>
          <w:color w:val="000000"/>
          <w:sz w:val="26"/>
          <w:szCs w:val="26"/>
        </w:rPr>
        <w:t>грн.</w:t>
      </w:r>
      <w:r w:rsidR="00F05279">
        <w:rPr>
          <w:color w:val="000000"/>
          <w:sz w:val="26"/>
          <w:szCs w:val="26"/>
        </w:rPr>
        <w:t xml:space="preserve"> з ПДВ</w:t>
      </w:r>
      <w:r w:rsidR="00523078" w:rsidRPr="00DE1DDD">
        <w:rPr>
          <w:sz w:val="26"/>
          <w:szCs w:val="26"/>
        </w:rPr>
        <w:t>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AA0E50">
      <w:headerReference w:type="default" r:id="rId8"/>
      <w:pgSz w:w="11906" w:h="16838"/>
      <w:pgMar w:top="0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794E" w14:textId="77777777" w:rsidR="00B0644E" w:rsidRDefault="00B0644E" w:rsidP="00A0087B">
      <w:pPr>
        <w:spacing w:after="0" w:line="240" w:lineRule="auto"/>
      </w:pPr>
      <w:r>
        <w:separator/>
      </w:r>
    </w:p>
  </w:endnote>
  <w:endnote w:type="continuationSeparator" w:id="0">
    <w:p w14:paraId="477A55BC" w14:textId="77777777" w:rsidR="00B0644E" w:rsidRDefault="00B0644E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42AC" w14:textId="77777777" w:rsidR="00B0644E" w:rsidRDefault="00B0644E" w:rsidP="00A0087B">
      <w:pPr>
        <w:spacing w:after="0" w:line="240" w:lineRule="auto"/>
      </w:pPr>
      <w:r>
        <w:separator/>
      </w:r>
    </w:p>
  </w:footnote>
  <w:footnote w:type="continuationSeparator" w:id="0">
    <w:p w14:paraId="083933E2" w14:textId="77777777" w:rsidR="00B0644E" w:rsidRDefault="00B0644E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5714">
    <w:abstractNumId w:val="5"/>
  </w:num>
  <w:num w:numId="2" w16cid:durableId="1367290322">
    <w:abstractNumId w:val="3"/>
  </w:num>
  <w:num w:numId="3" w16cid:durableId="2076857295">
    <w:abstractNumId w:val="1"/>
  </w:num>
  <w:num w:numId="4" w16cid:durableId="1065837110">
    <w:abstractNumId w:val="4"/>
  </w:num>
  <w:num w:numId="5" w16cid:durableId="828718368">
    <w:abstractNumId w:val="2"/>
  </w:num>
  <w:num w:numId="6" w16cid:durableId="150505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91442"/>
    <w:rsid w:val="00095CF1"/>
    <w:rsid w:val="000A0034"/>
    <w:rsid w:val="000A2D90"/>
    <w:rsid w:val="000B277E"/>
    <w:rsid w:val="000D60F0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8286D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61B0E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E2FE6"/>
    <w:rsid w:val="00511015"/>
    <w:rsid w:val="00523078"/>
    <w:rsid w:val="005259CC"/>
    <w:rsid w:val="00526253"/>
    <w:rsid w:val="00533383"/>
    <w:rsid w:val="005461C2"/>
    <w:rsid w:val="00563B12"/>
    <w:rsid w:val="005937AC"/>
    <w:rsid w:val="005B4726"/>
    <w:rsid w:val="005C69E4"/>
    <w:rsid w:val="005D05AF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80D88"/>
    <w:rsid w:val="008A07D7"/>
    <w:rsid w:val="008A3FDA"/>
    <w:rsid w:val="008A43FF"/>
    <w:rsid w:val="008A79B2"/>
    <w:rsid w:val="008B145F"/>
    <w:rsid w:val="008D2BA1"/>
    <w:rsid w:val="008D4553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05BBC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A0E50"/>
    <w:rsid w:val="00AB4467"/>
    <w:rsid w:val="00AC12EF"/>
    <w:rsid w:val="00AD7A7C"/>
    <w:rsid w:val="00AE075D"/>
    <w:rsid w:val="00B063DB"/>
    <w:rsid w:val="00B0644E"/>
    <w:rsid w:val="00B20ECA"/>
    <w:rsid w:val="00B21868"/>
    <w:rsid w:val="00B22154"/>
    <w:rsid w:val="00B335AF"/>
    <w:rsid w:val="00B336C7"/>
    <w:rsid w:val="00B42686"/>
    <w:rsid w:val="00B47C94"/>
    <w:rsid w:val="00B51258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2A51"/>
    <w:rsid w:val="00BE0EA5"/>
    <w:rsid w:val="00C1459F"/>
    <w:rsid w:val="00C363C9"/>
    <w:rsid w:val="00C45D2B"/>
    <w:rsid w:val="00C636C0"/>
    <w:rsid w:val="00C71CD3"/>
    <w:rsid w:val="00C924E8"/>
    <w:rsid w:val="00C94E7A"/>
    <w:rsid w:val="00CB61E0"/>
    <w:rsid w:val="00CC731C"/>
    <w:rsid w:val="00CC76B6"/>
    <w:rsid w:val="00CD6FD5"/>
    <w:rsid w:val="00CF5EFF"/>
    <w:rsid w:val="00D24057"/>
    <w:rsid w:val="00D55369"/>
    <w:rsid w:val="00D72E3A"/>
    <w:rsid w:val="00D83ADA"/>
    <w:rsid w:val="00D97BC2"/>
    <w:rsid w:val="00DA133D"/>
    <w:rsid w:val="00DA7BB9"/>
    <w:rsid w:val="00DC671A"/>
    <w:rsid w:val="00DD29A3"/>
    <w:rsid w:val="00DD3677"/>
    <w:rsid w:val="00DD4887"/>
    <w:rsid w:val="00DD5342"/>
    <w:rsid w:val="00DD6A2A"/>
    <w:rsid w:val="00DD7A3C"/>
    <w:rsid w:val="00DE186D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5279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1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F80F-B878-4CEF-AFD1-20016A13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2025-09-05T11:16:00Z</dcterms:created>
  <dcterms:modified xsi:type="dcterms:W3CDTF">2025-09-05T11:45:00Z</dcterms:modified>
</cp:coreProperties>
</file>